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514EAF">
        <w:rPr>
          <w:b/>
          <w:lang w:val="kk-KZ"/>
        </w:rPr>
        <w:t xml:space="preserve"> </w:t>
      </w:r>
      <w:r w:rsidR="00C06AE0" w:rsidRPr="00514EAF">
        <w:rPr>
          <w:b/>
          <w:lang w:val="kk-KZ"/>
        </w:rPr>
        <w:t>«</w:t>
      </w:r>
      <w:r w:rsidR="002F3E11">
        <w:rPr>
          <w:b/>
          <w:lang w:val="kk-KZ" w:eastAsia="zh-CN"/>
        </w:rPr>
        <w:t>Ауызша аударма</w:t>
      </w:r>
      <w:bookmarkStart w:id="0" w:name="_GoBack"/>
      <w:bookmarkEnd w:id="0"/>
      <w:r w:rsidR="0077357B" w:rsidRPr="0084164F">
        <w:rPr>
          <w:rFonts w:hint="eastAsia"/>
          <w:b/>
          <w:lang w:val="kk-KZ" w:eastAsia="zh-CN"/>
        </w:rPr>
        <w:t xml:space="preserve"> практикасы</w:t>
      </w:r>
      <w:r w:rsidR="00C06AE0" w:rsidRPr="00514EAF">
        <w:rPr>
          <w:b/>
          <w:lang w:val="kk-KZ"/>
        </w:rPr>
        <w:t>»</w:t>
      </w:r>
      <w:r w:rsidRPr="00514EAF">
        <w:rPr>
          <w:b/>
          <w:lang w:val="kk-KZ"/>
        </w:rPr>
        <w:t xml:space="preserve"> </w:t>
      </w:r>
      <w:r w:rsidRPr="00514EAF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851"/>
        <w:gridCol w:w="850"/>
        <w:gridCol w:w="851"/>
      </w:tblGrid>
      <w:tr w:rsidR="004279AE" w:rsidRPr="003456FB" w:rsidTr="00606262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81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606262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81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77357B" w:rsidTr="00606262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81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  <w:r w:rsidRPr="00514EAF">
              <w:rPr>
                <w:rFonts w:hint="eastAsia"/>
                <w:b/>
                <w:lang w:val="kk-KZ"/>
              </w:rPr>
              <w:t>О</w:t>
            </w:r>
            <w:r w:rsidRPr="00514EAF">
              <w:rPr>
                <w:b/>
                <w:lang w:val="kk-KZ"/>
              </w:rPr>
              <w:t>қу әдебиеті</w:t>
            </w:r>
          </w:p>
        </w:tc>
        <w:tc>
          <w:tcPr>
            <w:tcW w:w="170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606262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819" w:type="dxa"/>
          </w:tcPr>
          <w:p w:rsidR="00C06AE0" w:rsidRPr="00606262" w:rsidRDefault="008D595A" w:rsidP="00606262">
            <w:pPr>
              <w:rPr>
                <w:sz w:val="20"/>
                <w:szCs w:val="20"/>
                <w:lang w:eastAsia="zh-CN"/>
              </w:rPr>
            </w:pPr>
            <w:r w:rsidRPr="00606262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发</w:t>
            </w:r>
            <w:hyperlink r:id="rId7" w:tgtFrame="_blank" w:history="1">
              <w:r w:rsidRPr="00606262">
                <w:rPr>
                  <w:rStyle w:val="a5"/>
                  <w:rFonts w:ascii="SimSun" w:eastAsia="SimSun" w:hAnsi="SimSun" w:cs="SimSun" w:hint="eastAsia"/>
                  <w:color w:val="auto"/>
                  <w:sz w:val="20"/>
                  <w:szCs w:val="20"/>
                  <w:u w:val="none"/>
                  <w:shd w:val="clear" w:color="auto" w:fill="FFFFFF"/>
                  <w:lang w:eastAsia="zh-CN"/>
                </w:rPr>
                <w:t>杨俊</w:t>
              </w:r>
            </w:hyperlink>
            <w:r w:rsidRPr="00606262">
              <w:rPr>
                <w:lang w:eastAsia="zh-CN"/>
              </w:rPr>
              <w:t>.</w:t>
            </w:r>
            <w:hyperlink r:id="rId8" w:tgtFrame="_blank" w:history="1">
              <w:r w:rsidRPr="00606262">
                <w:rPr>
                  <w:rStyle w:val="a5"/>
                  <w:rFonts w:ascii="SimSun" w:eastAsia="SimSun" w:hAnsi="SimSun" w:cs="SimSun" w:hint="eastAsia"/>
                  <w:color w:val="auto"/>
                  <w:sz w:val="20"/>
                  <w:szCs w:val="20"/>
                  <w:u w:val="none"/>
                  <w:shd w:val="clear" w:color="auto" w:fill="FFFFFF"/>
                  <w:lang w:eastAsia="zh-CN"/>
                </w:rPr>
                <w:t>朱达秋</w:t>
              </w:r>
            </w:hyperlink>
            <w:r w:rsidRPr="00606262">
              <w:rPr>
                <w:sz w:val="20"/>
                <w:szCs w:val="20"/>
                <w:lang w:eastAsia="zh-CN"/>
              </w:rPr>
              <w:t>.</w:t>
            </w:r>
            <w:r w:rsidRPr="006062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俄汉</w:t>
            </w:r>
            <w:r w:rsidRPr="00606262">
              <w:rPr>
                <w:sz w:val="20"/>
                <w:szCs w:val="20"/>
                <w:lang w:eastAsia="zh-CN"/>
              </w:rPr>
              <w:t>-</w:t>
            </w:r>
            <w:r w:rsidRPr="006062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汉俄口译理论与技</w:t>
            </w:r>
            <w:r w:rsidRPr="00606262">
              <w:rPr>
                <w:rFonts w:eastAsia="Microsoft YaHei"/>
                <w:sz w:val="20"/>
                <w:szCs w:val="20"/>
                <w:lang w:eastAsia="zh-CN"/>
              </w:rPr>
              <w:t>巧</w:t>
            </w:r>
            <w:r w:rsidRPr="00606262">
              <w:rPr>
                <w:sz w:val="20"/>
                <w:szCs w:val="20"/>
                <w:lang w:eastAsia="zh-CN"/>
              </w:rPr>
              <w:t>.</w:t>
            </w:r>
            <w:hyperlink r:id="rId9" w:tgtFrame="_blank" w:history="1">
              <w:r w:rsidRPr="00606262">
                <w:rPr>
                  <w:rStyle w:val="a5"/>
                  <w:rFonts w:ascii="SimSun" w:eastAsia="SimSun" w:hAnsi="SimSun" w:cs="SimSun" w:hint="eastAsia"/>
                  <w:color w:val="auto"/>
                  <w:sz w:val="20"/>
                  <w:szCs w:val="20"/>
                  <w:u w:val="none"/>
                  <w:shd w:val="clear" w:color="auto" w:fill="FFFFFF"/>
                  <w:lang w:eastAsia="zh-CN"/>
                </w:rPr>
                <w:t>外语教学与研究出版社</w:t>
              </w:r>
            </w:hyperlink>
            <w:r w:rsidRPr="00606262">
              <w:rPr>
                <w:sz w:val="20"/>
                <w:szCs w:val="20"/>
                <w:lang w:eastAsia="zh-CN"/>
              </w:rPr>
              <w:t>.2021</w:t>
            </w:r>
            <w:r w:rsidRPr="0060626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701" w:type="dxa"/>
          </w:tcPr>
          <w:p w:rsidR="00C06AE0" w:rsidRPr="003456FB" w:rsidRDefault="008D595A" w:rsidP="003731B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8D595A" w:rsidRPr="003456FB" w:rsidTr="00606262">
        <w:tc>
          <w:tcPr>
            <w:tcW w:w="534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819" w:type="dxa"/>
          </w:tcPr>
          <w:p w:rsidR="008D595A" w:rsidRPr="00606262" w:rsidRDefault="008D595A" w:rsidP="008D595A">
            <w:pPr>
              <w:rPr>
                <w:sz w:val="20"/>
                <w:szCs w:val="20"/>
                <w:lang w:eastAsia="zh-CN"/>
              </w:rPr>
            </w:pPr>
            <w:r w:rsidRPr="00606262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胡谷明</w:t>
            </w:r>
            <w:r w:rsidRPr="00606262">
              <w:rPr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Pr="00606262">
              <w:rPr>
                <w:sz w:val="20"/>
                <w:szCs w:val="20"/>
                <w:lang w:eastAsia="zh-CN"/>
              </w:rPr>
              <w:t xml:space="preserve"> </w:t>
            </w:r>
            <w:r w:rsidRPr="00606262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俄语口语笔记法</w:t>
            </w:r>
            <w:r w:rsidRPr="00606262">
              <w:rPr>
                <w:sz w:val="20"/>
                <w:szCs w:val="20"/>
                <w:shd w:val="clear" w:color="auto" w:fill="FFFFFF"/>
                <w:lang w:eastAsia="zh-CN"/>
              </w:rPr>
              <w:t xml:space="preserve">. </w:t>
            </w:r>
            <w:r w:rsidRPr="00606262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武汉大学出版</w:t>
            </w:r>
            <w:r w:rsidRPr="00606262">
              <w:rPr>
                <w:rFonts w:eastAsia="Microsoft YaHei"/>
                <w:sz w:val="20"/>
                <w:szCs w:val="20"/>
                <w:shd w:val="clear" w:color="auto" w:fill="FFFFFF"/>
                <w:lang w:eastAsia="zh-CN"/>
              </w:rPr>
              <w:t>社</w:t>
            </w:r>
            <w:r w:rsidRPr="00606262">
              <w:rPr>
                <w:sz w:val="20"/>
                <w:szCs w:val="20"/>
                <w:shd w:val="clear" w:color="auto" w:fill="FFFFFF"/>
                <w:lang w:eastAsia="zh-CN"/>
              </w:rPr>
              <w:t xml:space="preserve">.2011 </w:t>
            </w:r>
            <w:r w:rsidRPr="00606262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701" w:type="dxa"/>
          </w:tcPr>
          <w:p w:rsidR="008D595A" w:rsidRDefault="008D595A" w:rsidP="008D595A">
            <w:pPr>
              <w:jc w:val="center"/>
            </w:pPr>
            <w:r w:rsidRPr="008D470F">
              <w:rPr>
                <w:lang w:val="kk-KZ" w:eastAsia="ko-KR"/>
              </w:rPr>
              <w:t>7</w:t>
            </w:r>
          </w:p>
        </w:tc>
        <w:tc>
          <w:tcPr>
            <w:tcW w:w="851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8D595A" w:rsidRPr="003456FB" w:rsidRDefault="008D595A" w:rsidP="008D595A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8D595A" w:rsidRPr="003456FB" w:rsidTr="00606262">
        <w:tc>
          <w:tcPr>
            <w:tcW w:w="534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819" w:type="dxa"/>
          </w:tcPr>
          <w:p w:rsidR="008D595A" w:rsidRPr="00606262" w:rsidRDefault="008D595A" w:rsidP="008D595A">
            <w:pPr>
              <w:rPr>
                <w:sz w:val="20"/>
                <w:szCs w:val="20"/>
                <w:lang w:eastAsia="zh-CN"/>
              </w:rPr>
            </w:pPr>
            <w:r w:rsidRPr="00606262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常用汉语部首</w:t>
            </w:r>
            <w:r w:rsidRPr="00606262">
              <w:rPr>
                <w:sz w:val="20"/>
                <w:szCs w:val="20"/>
                <w:lang w:val="kk-KZ" w:eastAsia="zh-CN"/>
              </w:rPr>
              <w:t>.</w:t>
            </w:r>
            <w:r w:rsidRPr="00606262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华语教学出版社</w:t>
            </w:r>
            <w:r w:rsidRPr="00606262">
              <w:rPr>
                <w:sz w:val="20"/>
                <w:szCs w:val="20"/>
                <w:lang w:val="kk-KZ" w:eastAsia="zh-CN"/>
              </w:rPr>
              <w:t>.2017</w:t>
            </w:r>
            <w:r w:rsidRPr="00606262"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>年</w:t>
            </w:r>
          </w:p>
        </w:tc>
        <w:tc>
          <w:tcPr>
            <w:tcW w:w="1701" w:type="dxa"/>
          </w:tcPr>
          <w:p w:rsidR="008D595A" w:rsidRDefault="008D595A" w:rsidP="008D595A">
            <w:pPr>
              <w:jc w:val="center"/>
            </w:pPr>
            <w:r w:rsidRPr="008D470F">
              <w:rPr>
                <w:lang w:val="kk-KZ" w:eastAsia="ko-KR"/>
              </w:rPr>
              <w:t>7</w:t>
            </w:r>
          </w:p>
        </w:tc>
        <w:tc>
          <w:tcPr>
            <w:tcW w:w="851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8D595A" w:rsidRPr="003456FB" w:rsidTr="00606262">
        <w:tc>
          <w:tcPr>
            <w:tcW w:w="534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819" w:type="dxa"/>
          </w:tcPr>
          <w:p w:rsidR="008D595A" w:rsidRPr="00606262" w:rsidRDefault="00AB0F4A" w:rsidP="008D595A">
            <w:pPr>
              <w:rPr>
                <w:sz w:val="20"/>
                <w:szCs w:val="20"/>
                <w:lang w:eastAsia="zh-CN"/>
              </w:rPr>
            </w:pPr>
            <w:hyperlink r:id="rId10" w:history="1">
              <w:r w:rsidR="008D595A" w:rsidRPr="00606262">
                <w:rPr>
                  <w:rStyle w:val="a5"/>
                  <w:rFonts w:ascii="SimSun" w:eastAsia="SimSun" w:hAnsi="SimSun" w:cs="SimSun" w:hint="eastAsia"/>
                  <w:color w:val="auto"/>
                  <w:sz w:val="20"/>
                  <w:szCs w:val="20"/>
                  <w:u w:val="none"/>
                  <w:shd w:val="clear" w:color="auto" w:fill="FFFFFF"/>
                  <w:lang w:eastAsia="zh-CN"/>
                </w:rPr>
                <w:t>王立刚</w:t>
              </w:r>
            </w:hyperlink>
            <w:r w:rsidR="008D595A" w:rsidRPr="00606262">
              <w:rPr>
                <w:sz w:val="20"/>
                <w:szCs w:val="20"/>
                <w:shd w:val="clear" w:color="auto" w:fill="FFFFFF"/>
                <w:lang w:eastAsia="zh-CN"/>
              </w:rPr>
              <w:t>, </w:t>
            </w:r>
            <w:hyperlink r:id="rId11" w:history="1">
              <w:r w:rsidR="008D595A" w:rsidRPr="00606262">
                <w:rPr>
                  <w:rStyle w:val="a5"/>
                  <w:rFonts w:ascii="SimSun" w:eastAsia="SimSun" w:hAnsi="SimSun" w:cs="SimSun" w:hint="eastAsia"/>
                  <w:color w:val="auto"/>
                  <w:sz w:val="20"/>
                  <w:szCs w:val="20"/>
                  <w:u w:val="none"/>
                  <w:shd w:val="clear" w:color="auto" w:fill="FFFFFF"/>
                  <w:lang w:eastAsia="zh-CN"/>
                </w:rPr>
                <w:t>彭甄</w:t>
              </w:r>
            </w:hyperlink>
            <w:r w:rsidR="008D595A" w:rsidRPr="00606262">
              <w:rPr>
                <w:sz w:val="20"/>
                <w:szCs w:val="20"/>
                <w:lang w:eastAsia="zh-CN"/>
              </w:rPr>
              <w:t>.</w:t>
            </w:r>
            <w:r w:rsidR="008D595A" w:rsidRPr="00606262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俄汉</w:t>
            </w:r>
            <w:r w:rsidR="008D595A" w:rsidRPr="00606262">
              <w:rPr>
                <w:sz w:val="20"/>
                <w:szCs w:val="20"/>
                <w:shd w:val="clear" w:color="auto" w:fill="FFFFFF"/>
                <w:lang w:eastAsia="zh-CN"/>
              </w:rPr>
              <w:t>-</w:t>
            </w:r>
            <w:r w:rsidR="008D595A" w:rsidRPr="00606262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汉俄高级口译教</w:t>
            </w:r>
            <w:r w:rsidR="008D595A" w:rsidRPr="00606262">
              <w:rPr>
                <w:rFonts w:eastAsia="Microsoft YaHei"/>
                <w:sz w:val="20"/>
                <w:szCs w:val="20"/>
                <w:shd w:val="clear" w:color="auto" w:fill="FFFFFF"/>
                <w:lang w:eastAsia="zh-CN"/>
              </w:rPr>
              <w:t>程</w:t>
            </w:r>
            <w:r w:rsidR="008D595A" w:rsidRPr="00606262">
              <w:rPr>
                <w:rFonts w:eastAsia="Microsoft YaHei"/>
                <w:sz w:val="20"/>
                <w:szCs w:val="20"/>
                <w:shd w:val="clear" w:color="auto" w:fill="FFFFFF"/>
                <w:lang w:eastAsia="zh-CN"/>
              </w:rPr>
              <w:t>.</w:t>
            </w:r>
            <w:r w:rsidR="008D595A" w:rsidRPr="00606262">
              <w:rPr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8D595A" w:rsidRPr="00606262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外语教学与研究出版社</w:t>
            </w:r>
            <w:r w:rsidR="008D595A" w:rsidRPr="00606262">
              <w:rPr>
                <w:sz w:val="20"/>
                <w:szCs w:val="20"/>
                <w:shd w:val="clear" w:color="auto" w:fill="FFFFFF"/>
                <w:lang w:eastAsia="zh-CN"/>
              </w:rPr>
              <w:t>, 2006</w:t>
            </w:r>
            <w:r w:rsidR="008D595A" w:rsidRPr="00606262">
              <w:rPr>
                <w:rFonts w:ascii="SimSun" w:eastAsia="SimSun" w:hAnsi="SimSun" w:cs="SimSun" w:hint="eastAsia"/>
                <w:sz w:val="20"/>
                <w:szCs w:val="20"/>
                <w:shd w:val="clear" w:color="auto" w:fill="FFFFFF"/>
                <w:lang w:eastAsia="zh-CN"/>
              </w:rPr>
              <w:t>年</w:t>
            </w:r>
          </w:p>
        </w:tc>
        <w:tc>
          <w:tcPr>
            <w:tcW w:w="1701" w:type="dxa"/>
          </w:tcPr>
          <w:p w:rsidR="008D595A" w:rsidRDefault="008D595A" w:rsidP="008D595A">
            <w:pPr>
              <w:jc w:val="center"/>
            </w:pPr>
            <w:r w:rsidRPr="008D470F">
              <w:rPr>
                <w:lang w:val="kk-KZ" w:eastAsia="ko-KR"/>
              </w:rPr>
              <w:t>7</w:t>
            </w:r>
          </w:p>
        </w:tc>
        <w:tc>
          <w:tcPr>
            <w:tcW w:w="851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8D595A" w:rsidRPr="003456FB" w:rsidRDefault="008D595A" w:rsidP="008D595A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8D595A" w:rsidRPr="003456FB" w:rsidTr="00606262">
        <w:tc>
          <w:tcPr>
            <w:tcW w:w="534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819" w:type="dxa"/>
          </w:tcPr>
          <w:p w:rsidR="008D595A" w:rsidRPr="00606262" w:rsidRDefault="008D595A" w:rsidP="008D595A">
            <w:pPr>
              <w:rPr>
                <w:smallCaps/>
                <w:sz w:val="20"/>
                <w:szCs w:val="20"/>
                <w:lang w:eastAsia="zh-CN"/>
              </w:rPr>
            </w:pPr>
            <w:r w:rsidRPr="00606262">
              <w:rPr>
                <w:rStyle w:val="ac"/>
                <w:rFonts w:ascii="SimSun" w:eastAsia="SimSun" w:hAnsi="SimSun" w:cs="SimSun" w:hint="eastAsia"/>
                <w:color w:val="auto"/>
                <w:sz w:val="20"/>
                <w:szCs w:val="20"/>
                <w:lang w:eastAsia="zh-CN"/>
              </w:rPr>
              <w:t>林超伦</w:t>
            </w:r>
            <w:r w:rsidRPr="00606262">
              <w:rPr>
                <w:rStyle w:val="ac"/>
                <w:color w:val="auto"/>
                <w:sz w:val="20"/>
                <w:szCs w:val="20"/>
                <w:lang w:val="kk-KZ" w:eastAsia="zh-CN"/>
              </w:rPr>
              <w:t>.</w:t>
            </w:r>
            <w:r w:rsidRPr="00606262">
              <w:rPr>
                <w:rStyle w:val="ac"/>
                <w:rFonts w:ascii="SimSun" w:eastAsia="SimSun" w:hAnsi="SimSun" w:cs="SimSun" w:hint="eastAsia"/>
                <w:color w:val="auto"/>
                <w:sz w:val="20"/>
                <w:szCs w:val="20"/>
                <w:lang w:eastAsia="zh-CN"/>
              </w:rPr>
              <w:t>《</w:t>
            </w:r>
            <w:hyperlink r:id="rId12" w:tgtFrame="_blank" w:history="1">
              <w:r w:rsidRPr="00606262">
                <w:rPr>
                  <w:rStyle w:val="ac"/>
                  <w:rFonts w:ascii="SimSun" w:eastAsia="SimSun" w:hAnsi="SimSun" w:cs="SimSun" w:hint="eastAsia"/>
                  <w:color w:val="auto"/>
                  <w:sz w:val="20"/>
                  <w:szCs w:val="20"/>
                  <w:lang w:eastAsia="zh-CN"/>
                </w:rPr>
                <w:t>实战口译</w:t>
              </w:r>
            </w:hyperlink>
            <w:r w:rsidRPr="00606262">
              <w:rPr>
                <w:rStyle w:val="ac"/>
                <w:rFonts w:ascii="SimSun" w:eastAsia="SimSun" w:hAnsi="SimSun" w:cs="SimSun" w:hint="eastAsia"/>
                <w:color w:val="auto"/>
                <w:sz w:val="20"/>
                <w:szCs w:val="20"/>
                <w:lang w:eastAsia="zh-CN"/>
              </w:rPr>
              <w:t>》</w:t>
            </w:r>
            <w:r w:rsidRPr="00606262">
              <w:rPr>
                <w:rStyle w:val="ac"/>
                <w:color w:val="auto"/>
                <w:sz w:val="20"/>
                <w:szCs w:val="20"/>
                <w:lang w:eastAsia="zh-CN"/>
              </w:rPr>
              <w:t>.</w:t>
            </w:r>
            <w:r w:rsidRPr="00606262">
              <w:rPr>
                <w:rStyle w:val="ac"/>
                <w:rFonts w:ascii="SimSun" w:eastAsia="SimSun" w:hAnsi="SimSun" w:cs="SimSun" w:hint="eastAsia"/>
                <w:color w:val="auto"/>
                <w:sz w:val="20"/>
                <w:szCs w:val="20"/>
                <w:lang w:eastAsia="zh-CN"/>
              </w:rPr>
              <w:t>外语教学与研究出版社</w:t>
            </w:r>
            <w:r w:rsidRPr="00606262">
              <w:rPr>
                <w:rStyle w:val="ac"/>
                <w:color w:val="auto"/>
                <w:sz w:val="20"/>
                <w:szCs w:val="20"/>
                <w:lang w:eastAsia="zh-CN"/>
              </w:rPr>
              <w:t>.2004</w:t>
            </w:r>
            <w:r w:rsidRPr="00606262">
              <w:rPr>
                <w:rStyle w:val="ac"/>
                <w:rFonts w:ascii="SimSun" w:eastAsia="SimSun" w:hAnsi="SimSun" w:cs="SimSun" w:hint="eastAsia"/>
                <w:color w:val="auto"/>
                <w:sz w:val="20"/>
                <w:szCs w:val="20"/>
                <w:lang w:eastAsia="zh-CN"/>
              </w:rPr>
              <w:t>年</w:t>
            </w:r>
          </w:p>
        </w:tc>
        <w:tc>
          <w:tcPr>
            <w:tcW w:w="1701" w:type="dxa"/>
          </w:tcPr>
          <w:p w:rsidR="008D595A" w:rsidRDefault="008D595A" w:rsidP="008D595A">
            <w:pPr>
              <w:jc w:val="center"/>
            </w:pPr>
            <w:r w:rsidRPr="008D470F">
              <w:rPr>
                <w:lang w:val="kk-KZ" w:eastAsia="ko-KR"/>
              </w:rPr>
              <w:t>7</w:t>
            </w:r>
          </w:p>
        </w:tc>
        <w:tc>
          <w:tcPr>
            <w:tcW w:w="851" w:type="dxa"/>
          </w:tcPr>
          <w:p w:rsidR="008D595A" w:rsidRPr="003456FB" w:rsidRDefault="008D595A" w:rsidP="008D595A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8D595A" w:rsidRPr="003456FB" w:rsidRDefault="008D595A" w:rsidP="008D595A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8D595A" w:rsidRPr="003456FB" w:rsidRDefault="008D595A" w:rsidP="008D595A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C06AE0" w:rsidRPr="003456FB" w:rsidTr="00606262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819" w:type="dxa"/>
          </w:tcPr>
          <w:p w:rsidR="00C06AE0" w:rsidRPr="003456FB" w:rsidRDefault="00C06AE0" w:rsidP="003731B6">
            <w:pPr>
              <w:rPr>
                <w:lang w:val="kk-KZ"/>
              </w:rPr>
            </w:pPr>
            <w:r w:rsidRPr="003456F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701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41312C" w:rsidTr="00606262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819" w:type="dxa"/>
          </w:tcPr>
          <w:p w:rsidR="00C06AE0" w:rsidRPr="00672806" w:rsidRDefault="00AB0F4A" w:rsidP="00672806">
            <w:pPr>
              <w:contextualSpacing/>
              <w:rPr>
                <w:sz w:val="20"/>
                <w:szCs w:val="20"/>
                <w:lang w:val="en-US"/>
              </w:rPr>
            </w:pPr>
            <w:hyperlink r:id="rId13" w:history="1">
              <w:r w:rsidR="00672806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  <w:tc>
          <w:tcPr>
            <w:tcW w:w="1701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77357B" w:rsidTr="00606262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819" w:type="dxa"/>
          </w:tcPr>
          <w:p w:rsidR="00C06AE0" w:rsidRPr="00672806" w:rsidRDefault="00AB0F4A" w:rsidP="00672806">
            <w:pPr>
              <w:contextualSpacing/>
              <w:rPr>
                <w:sz w:val="20"/>
                <w:szCs w:val="20"/>
              </w:rPr>
            </w:pPr>
            <w:hyperlink r:id="rId14" w:history="1">
              <w:r w:rsidR="00672806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</w:tc>
        <w:tc>
          <w:tcPr>
            <w:tcW w:w="1701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606262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819" w:type="dxa"/>
          </w:tcPr>
          <w:p w:rsidR="00C06AE0" w:rsidRPr="00672806" w:rsidRDefault="00AB0F4A" w:rsidP="00C06AE0">
            <w:pPr>
              <w:contextualSpacing/>
              <w:rPr>
                <w:sz w:val="20"/>
                <w:szCs w:val="20"/>
              </w:rPr>
            </w:pPr>
            <w:hyperlink r:id="rId15" w:history="1">
              <w:r w:rsidR="00672806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</w:tc>
        <w:tc>
          <w:tcPr>
            <w:tcW w:w="1701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4A" w:rsidRDefault="00AB0F4A" w:rsidP="004279AE">
      <w:r>
        <w:separator/>
      </w:r>
    </w:p>
  </w:endnote>
  <w:endnote w:type="continuationSeparator" w:id="0">
    <w:p w:rsidR="00AB0F4A" w:rsidRDefault="00AB0F4A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4A" w:rsidRDefault="00AB0F4A" w:rsidP="004279AE">
      <w:r>
        <w:separator/>
      </w:r>
    </w:p>
  </w:footnote>
  <w:footnote w:type="continuationSeparator" w:id="0">
    <w:p w:rsidR="00AB0F4A" w:rsidRDefault="00AB0F4A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6C9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3580A"/>
    <w:rsid w:val="001A1A70"/>
    <w:rsid w:val="001B4289"/>
    <w:rsid w:val="002A6B46"/>
    <w:rsid w:val="002C5238"/>
    <w:rsid w:val="002F3E11"/>
    <w:rsid w:val="00344435"/>
    <w:rsid w:val="003456FB"/>
    <w:rsid w:val="00393A82"/>
    <w:rsid w:val="0041312C"/>
    <w:rsid w:val="004279AE"/>
    <w:rsid w:val="00484949"/>
    <w:rsid w:val="00514EAF"/>
    <w:rsid w:val="00550A2A"/>
    <w:rsid w:val="005975FD"/>
    <w:rsid w:val="00601E02"/>
    <w:rsid w:val="00606262"/>
    <w:rsid w:val="00672806"/>
    <w:rsid w:val="006F5864"/>
    <w:rsid w:val="0077357B"/>
    <w:rsid w:val="007F531A"/>
    <w:rsid w:val="0083720E"/>
    <w:rsid w:val="00851F36"/>
    <w:rsid w:val="008D595A"/>
    <w:rsid w:val="008F5E53"/>
    <w:rsid w:val="009D328E"/>
    <w:rsid w:val="00A149B0"/>
    <w:rsid w:val="00A21CBE"/>
    <w:rsid w:val="00A40F4B"/>
    <w:rsid w:val="00A87C39"/>
    <w:rsid w:val="00AB0F4A"/>
    <w:rsid w:val="00BB2574"/>
    <w:rsid w:val="00C06AE0"/>
    <w:rsid w:val="00C32FB6"/>
    <w:rsid w:val="00CE547A"/>
    <w:rsid w:val="00D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D232E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SimSun" w:eastAsia="SimSun" w:hAnsi="SimSun" w:cs="SimSun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SimSun" w:eastAsia="SimSun" w:hAnsi="SimSun" w:cs="SimSun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  <w:style w:type="character" w:styleId="ac">
    <w:name w:val="Subtle Reference"/>
    <w:basedOn w:val="a0"/>
    <w:uiPriority w:val="31"/>
    <w:qFormat/>
    <w:rsid w:val="008D595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6%EC%B4%EF%C7%EF&amp;medium=01&amp;category_path=01.00.00.00.00.00" TargetMode="External"/><Relationship Id="rId13" Type="http://schemas.openxmlformats.org/officeDocument/2006/relationships/hyperlink" Target="https://bk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D1%EE%BF%A1&amp;medium=01&amp;category_path=01.00.00.00.00.00" TargetMode="External"/><Relationship Id="rId12" Type="http://schemas.openxmlformats.org/officeDocument/2006/relationships/hyperlink" Target="https://www.zhihu.com/search?q=%E5%AE%9E%E6%88%98%E5%8F%A3%E8%AF%91&amp;search_source=Entity&amp;hybrid_search_source=Entity&amp;hybrid_search_extra=%7B%22sourceType%22%3A%22answer%22%2C%22sourceId%22%3A2240403170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kz/search?hl=ru&amp;tbo=p&amp;tbm=bks&amp;q=inauthor:%22%E5%BD%AD%E7%94%84%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hongwen.com" TargetMode="External"/><Relationship Id="rId10" Type="http://schemas.openxmlformats.org/officeDocument/2006/relationships/hyperlink" Target="https://www.google.kz/search?hl=ru&amp;tbo=p&amp;tbm=bks&amp;q=inauthor:%22%E7%8E%8B%E7%AB%8B%E5%88%9A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?key3=%CD%E2%D3%EF%BD%CC%D1%A7%D3%EB%D1%D0%BE%BF%B3%F6%B0%E6%C9%E7&amp;medium=01&amp;category_path=01.00.00.00.00.00" TargetMode="External"/><Relationship Id="rId14" Type="http://schemas.openxmlformats.org/officeDocument/2006/relationships/hyperlink" Target="https://zhon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Куралай</cp:lastModifiedBy>
  <cp:revision>18</cp:revision>
  <dcterms:created xsi:type="dcterms:W3CDTF">2019-10-22T02:37:00Z</dcterms:created>
  <dcterms:modified xsi:type="dcterms:W3CDTF">2022-10-17T07:55:00Z</dcterms:modified>
</cp:coreProperties>
</file>